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l-PL"/>
        </w:rPr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VIII</w:t>
      </w:r>
      <w:r>
        <w:rPr>
          <w:rFonts w:cs="Arial" w:ascii="Arial" w:hAnsi="Arial"/>
          <w:lang w:val="pl-PL"/>
        </w:rPr>
        <w:t xml:space="preserve"> na rok szkolny 2020/2021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981"/>
        <w:gridCol w:w="5099"/>
        <w:gridCol w:w="2549"/>
        <w:gridCol w:w="1839"/>
        <w:gridCol w:w="1860"/>
      </w:tblGrid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polski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Między nami - podręcznik</w:t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 xml:space="preserve">Między nami - zeszyt ćwiczeń.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Wersja B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A. Łuczak, E. Prylińska, K. Krzemieniewska-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 xml:space="preserve">Kleban, 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A. Suchowierska</w:t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A.Łuczak,E.Prylińska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GWO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Zawartotabeli"/>
              <w:spacing w:lineRule="auto" w:line="360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867/5/2018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Matematyka z plusem 8. Podręcznik dla 8 klasy szkoły podstawowej. 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 z plusem 8. Ćwiczenia podstawowe.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praca zbiorowa pod redakcją M. Dobrowolskiej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780/5/2018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Historia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Wczoraj i dziś – podręcznik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Wczoraj i dziś – zeszyt ćwiczeń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Robert Śniegocki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Agnieszka Zielińska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Krzysztof Jurek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Elżbieta Paprocka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Katarzyna Panimasz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877/5/2018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4.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</w:rPr>
              <w:t>Repetytorium ósmoklasisty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A.Tkacz, A.Bandis, A.Lewicka, R.Cowen, R.Ranus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Pearson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</w:rPr>
              <w:t>926/2018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5.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niemiecki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Kompass Team 2 – podręcznik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Kompass Team 2 – materiały ćwiczeniowe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Elżbieta Reymont, Agnieszka Sibiga, Małgorzata Jezierska-Wiejak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Wydawnictwo Szkolne PWN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hd w:fill="FFFFFF" w:val="clear"/>
              </w:rPr>
              <w:t>812/2/2017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6.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pl-PL"/>
              </w:rPr>
              <w:t>Biologia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Puls życia</w:t>
            </w:r>
            <w:r>
              <w:rPr>
                <w:rFonts w:cs="Arial" w:ascii="Arial" w:hAnsi="Arial"/>
                <w:lang w:val="pl-PL"/>
              </w:rPr>
              <w:t>. Podręcznik do biologii dla klasy ósmej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Zeszyt ćwiczeń do biologii dla klasy ósmej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Beata Sągin,  Andrzej Boczarowski,  Marian Sęktas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Jolanta Holeczek, Barbara Januszewska-Hasiec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844/3/2018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7.</w:t>
            </w:r>
          </w:p>
        </w:tc>
        <w:tc>
          <w:tcPr>
            <w:tcW w:w="19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Geografia</w:t>
            </w:r>
          </w:p>
        </w:tc>
        <w:tc>
          <w:tcPr>
            <w:tcW w:w="509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Planeta Nowa 8 - podręcznik</w:t>
              <w:tab/>
              <w:tab/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Planeta Nowa 8 - zeszyt ćwiczeń 8</w:t>
            </w:r>
          </w:p>
        </w:tc>
        <w:tc>
          <w:tcPr>
            <w:tcW w:w="2549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T.  Rachwał, D. Szczypński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R. Przybył</w:t>
            </w:r>
          </w:p>
        </w:tc>
        <w:tc>
          <w:tcPr>
            <w:tcW w:w="183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Nowa Era</w:t>
            </w:r>
          </w:p>
        </w:tc>
        <w:tc>
          <w:tcPr>
            <w:tcW w:w="1860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906/4/2018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8.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Chemia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Ciekawa chemia. Podręcznik  dla klasy ósmej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Ciekawa chemia. Zeszyt ćwiczeń dla klasy ósmej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Hanna Gulińska, Janina Smolińska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Hanna Gulińska, Janina Smolińska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WSiP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820/2/2018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9.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Fizyka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Świat fizyki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  <w:lang w:val="pl-PL"/>
              </w:rPr>
              <w:t>Barbara Sagnowska, Maria Rozenbajgier, Ryszard Rozenbajgier, Danuta Szot-Gawlik, Małgorzata Godlewska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WSiP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hd w:fill="FFFFFF" w:val="clear"/>
              </w:rPr>
              <w:t>821/2/2018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10.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WOS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KOSS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Pod red. Alicji Pacewicz i Tomasza Merty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CEO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929/2018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11.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EDB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Żyję i działam bezpiecznie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Jarosław Słoma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846/2017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12.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Aby nie ustać w drodze –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Aby nie ustać w drodze - karty pracy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Ks. Jan Szpet i Danuta Jackowiak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Święty Wojciech</w:t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AZ-32-01/10-PO-1/12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423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b9321d"/>
    <w:pPr>
      <w:suppressLineNumbers/>
      <w:spacing w:lineRule="auto" w:line="240" w:before="0" w:after="0"/>
    </w:pPr>
    <w:rPr>
      <w:rFonts w:ascii="Liberation Serif" w:hAnsi="Liberation Serif" w:eastAsia="NSimSun" w:cs="Lucida Sans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e14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LibreOffice/6.3.1.2$Windows_X86_64 LibreOffice_project/b79626edf0065ac373bd1df5c28bd630b4424273</Application>
  <Pages>3</Pages>
  <Words>284</Words>
  <Characters>1758</Characters>
  <CharactersWithSpaces>1960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2020-06-06T18:48:00Z</dcterms:created>
  <dc:creator>Mateusz Sitek</dc:creator>
  <dc:description/>
  <dc:language>pl-PL</dc:language>
  <cp:lastModifiedBy/>
  <dcterms:modified xsi:type="dcterms:W3CDTF">2020-07-02T13:23:29Z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